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A1E051" w14:textId="69055AC8" w:rsidR="00385BDF" w:rsidRDefault="0031041C" w:rsidP="00385BDF">
      <w:pPr>
        <w:spacing w:before="360"/>
        <w:rPr>
          <w:rFonts w:cs="Arial"/>
          <w:szCs w:val="24"/>
        </w:rPr>
      </w:pPr>
      <w:r>
        <w:rPr>
          <w:rFonts w:cs="Arial"/>
          <w:szCs w:val="24"/>
        </w:rPr>
        <w:t xml:space="preserve">Dental </w:t>
      </w:r>
      <w:r w:rsidR="00A96F59">
        <w:rPr>
          <w:rFonts w:cs="Arial"/>
          <w:szCs w:val="24"/>
        </w:rPr>
        <w:t>nightguards</w:t>
      </w:r>
      <w:r w:rsidR="00DB5BBB">
        <w:rPr>
          <w:rFonts w:cs="Arial"/>
          <w:szCs w:val="24"/>
        </w:rPr>
        <w:t xml:space="preserve"> are</w:t>
      </w:r>
      <w:r w:rsidR="00385BDF" w:rsidRPr="00385BDF">
        <w:rPr>
          <w:rFonts w:cs="Arial"/>
          <w:szCs w:val="24"/>
        </w:rPr>
        <w:t xml:space="preserve"> an effective</w:t>
      </w:r>
      <w:r w:rsidR="00385BDF">
        <w:rPr>
          <w:rFonts w:cs="Arial"/>
          <w:szCs w:val="24"/>
        </w:rPr>
        <w:t xml:space="preserve">, non-invasive </w:t>
      </w:r>
      <w:r w:rsidR="00DB5BBB">
        <w:rPr>
          <w:rFonts w:cs="Arial"/>
          <w:szCs w:val="24"/>
        </w:rPr>
        <w:t xml:space="preserve">treatment </w:t>
      </w:r>
      <w:r w:rsidR="00A96F59">
        <w:rPr>
          <w:rFonts w:cs="Arial"/>
          <w:szCs w:val="24"/>
        </w:rPr>
        <w:t xml:space="preserve">for a </w:t>
      </w:r>
      <w:r w:rsidR="00C345E6">
        <w:rPr>
          <w:rFonts w:cs="Arial"/>
          <w:szCs w:val="24"/>
        </w:rPr>
        <w:t>condition</w:t>
      </w:r>
      <w:r w:rsidR="00A96F59">
        <w:rPr>
          <w:rFonts w:cs="Arial"/>
          <w:szCs w:val="24"/>
        </w:rPr>
        <w:t xml:space="preserve"> called bruxism, or teeth grinding</w:t>
      </w:r>
      <w:r w:rsidR="00C345E6">
        <w:rPr>
          <w:rFonts w:cs="Arial"/>
          <w:szCs w:val="24"/>
        </w:rPr>
        <w:t>/clenching</w:t>
      </w:r>
      <w:r w:rsidR="00A96F59">
        <w:rPr>
          <w:rFonts w:cs="Arial"/>
          <w:szCs w:val="24"/>
        </w:rPr>
        <w:t xml:space="preserve">. </w:t>
      </w:r>
      <w:r w:rsidR="00DB5BBB">
        <w:rPr>
          <w:rFonts w:cs="Arial"/>
          <w:szCs w:val="24"/>
        </w:rPr>
        <w:t xml:space="preserve">A </w:t>
      </w:r>
      <w:r w:rsidR="00385BDF" w:rsidRPr="00385BDF">
        <w:rPr>
          <w:rFonts w:cs="Arial"/>
          <w:szCs w:val="24"/>
        </w:rPr>
        <w:t xml:space="preserve">custom-fit oral </w:t>
      </w:r>
      <w:r w:rsidR="00385BDF">
        <w:rPr>
          <w:rFonts w:cs="Arial"/>
          <w:szCs w:val="24"/>
        </w:rPr>
        <w:t xml:space="preserve">appliance </w:t>
      </w:r>
      <w:r>
        <w:rPr>
          <w:rFonts w:cs="Arial"/>
          <w:szCs w:val="24"/>
        </w:rPr>
        <w:t xml:space="preserve">will provide the best comfort and protection available. </w:t>
      </w:r>
      <w:r w:rsidR="00385BDF" w:rsidRPr="00385BDF">
        <w:rPr>
          <w:rFonts w:cs="Arial"/>
          <w:szCs w:val="24"/>
        </w:rPr>
        <w:t xml:space="preserve"> </w:t>
      </w:r>
    </w:p>
    <w:p w14:paraId="70AED91C" w14:textId="5E2F94A2" w:rsidR="003B5B9E" w:rsidRDefault="00A96F59" w:rsidP="003B5B9E">
      <w:pPr>
        <w:spacing w:line="240" w:lineRule="auto"/>
        <w:rPr>
          <w:rFonts w:cs="Arial"/>
          <w:szCs w:val="24"/>
        </w:rPr>
      </w:pPr>
      <w:r>
        <w:rPr>
          <w:rFonts w:cs="Arial"/>
          <w:szCs w:val="24"/>
        </w:rPr>
        <w:t>Night</w:t>
      </w:r>
      <w:r w:rsidR="0031041C" w:rsidRPr="0031041C">
        <w:rPr>
          <w:rFonts w:cs="Arial"/>
          <w:szCs w:val="24"/>
        </w:rPr>
        <w:t xml:space="preserve">guards, also called </w:t>
      </w:r>
      <w:r>
        <w:rPr>
          <w:rFonts w:cs="Arial"/>
          <w:szCs w:val="24"/>
        </w:rPr>
        <w:t>bite splints</w:t>
      </w:r>
      <w:r w:rsidR="0031041C" w:rsidRPr="0031041C">
        <w:rPr>
          <w:rFonts w:cs="Arial"/>
          <w:szCs w:val="24"/>
        </w:rPr>
        <w:t xml:space="preserve">, </w:t>
      </w:r>
      <w:r w:rsidRPr="00A96F59">
        <w:rPr>
          <w:rFonts w:cs="Arial"/>
          <w:szCs w:val="24"/>
        </w:rPr>
        <w:t>prevent the surfaces of your teeth from grinding together, causing you to chip and crack your teeth and strain your jaw muscles</w:t>
      </w:r>
      <w:r>
        <w:rPr>
          <w:rFonts w:cs="Arial"/>
          <w:szCs w:val="24"/>
        </w:rPr>
        <w:t>.</w:t>
      </w:r>
      <w:r w:rsidRPr="00A96F59">
        <w:rPr>
          <w:rFonts w:cs="Arial"/>
          <w:szCs w:val="24"/>
        </w:rPr>
        <w:t xml:space="preserve"> </w:t>
      </w:r>
      <w:r w:rsidR="00DF2084">
        <w:rPr>
          <w:rFonts w:cs="Arial"/>
          <w:szCs w:val="24"/>
        </w:rPr>
        <w:t>Nightguards are designed to fit over either your top or bottom arch and is fabricated out of a material most appropriate for your level of clenching/grinding</w:t>
      </w:r>
      <w:r w:rsidR="0031041C" w:rsidRPr="0031041C">
        <w:rPr>
          <w:rFonts w:cs="Arial"/>
          <w:szCs w:val="24"/>
        </w:rPr>
        <w:t>.</w:t>
      </w:r>
    </w:p>
    <w:p w14:paraId="051594FE" w14:textId="5378670B" w:rsidR="005835BA" w:rsidRPr="003B5B9E" w:rsidRDefault="0031041C" w:rsidP="003B5B9E">
      <w:pPr>
        <w:spacing w:line="240" w:lineRule="auto"/>
      </w:pPr>
      <w:r>
        <w:rPr>
          <w:rFonts w:cs="Arial"/>
          <w:szCs w:val="24"/>
        </w:rPr>
        <w:t xml:space="preserve">You may experience an initial adjustment period to your new </w:t>
      </w:r>
      <w:r w:rsidR="00DF2084">
        <w:rPr>
          <w:rFonts w:cs="Arial"/>
          <w:szCs w:val="24"/>
        </w:rPr>
        <w:t>night</w:t>
      </w:r>
      <w:r>
        <w:rPr>
          <w:rFonts w:cs="Arial"/>
          <w:szCs w:val="24"/>
        </w:rPr>
        <w:t>guard. If you experience prolonged discomfort, if the guard falls out regularly during use</w:t>
      </w:r>
      <w:r w:rsidR="00BB31EC">
        <w:rPr>
          <w:rFonts w:cs="Arial"/>
          <w:szCs w:val="24"/>
        </w:rPr>
        <w:t>,</w:t>
      </w:r>
      <w:r>
        <w:rPr>
          <w:rFonts w:cs="Arial"/>
          <w:szCs w:val="24"/>
        </w:rPr>
        <w:t xml:space="preserve"> or you experience</w:t>
      </w:r>
      <w:r w:rsidR="00C345E6">
        <w:rPr>
          <w:rFonts w:cs="Arial"/>
          <w:szCs w:val="24"/>
        </w:rPr>
        <w:t xml:space="preserve"> increased</w:t>
      </w:r>
      <w:r w:rsidR="00B265CC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jaw joint</w:t>
      </w:r>
      <w:r w:rsidR="00B265CC">
        <w:rPr>
          <w:rFonts w:cs="Arial"/>
          <w:szCs w:val="24"/>
        </w:rPr>
        <w:t xml:space="preserve"> (TMJ)</w:t>
      </w:r>
      <w:r>
        <w:rPr>
          <w:rFonts w:cs="Arial"/>
          <w:szCs w:val="24"/>
        </w:rPr>
        <w:t xml:space="preserve"> </w:t>
      </w:r>
      <w:r w:rsidR="00B265CC">
        <w:rPr>
          <w:rFonts w:cs="Arial"/>
          <w:szCs w:val="24"/>
        </w:rPr>
        <w:t xml:space="preserve">pain, </w:t>
      </w:r>
      <w:r>
        <w:rPr>
          <w:rFonts w:cs="Arial"/>
          <w:szCs w:val="24"/>
        </w:rPr>
        <w:t xml:space="preserve">contact your dentist for a reevaluation of the fit. </w:t>
      </w:r>
      <w:r w:rsidR="00BB31EC">
        <w:rPr>
          <w:rFonts w:cs="Arial"/>
          <w:szCs w:val="24"/>
        </w:rPr>
        <w:t>D</w:t>
      </w:r>
      <w:r w:rsidR="001E0FA3" w:rsidRPr="001E0FA3">
        <w:rPr>
          <w:rFonts w:cs="Arial"/>
          <w:szCs w:val="24"/>
        </w:rPr>
        <w:t xml:space="preserve">o not wear a broken </w:t>
      </w:r>
      <w:r w:rsidR="00C345E6">
        <w:rPr>
          <w:rFonts w:cs="Arial"/>
          <w:szCs w:val="24"/>
        </w:rPr>
        <w:t>nigh</w:t>
      </w:r>
      <w:r w:rsidR="00704764">
        <w:rPr>
          <w:rFonts w:cs="Arial"/>
          <w:szCs w:val="24"/>
        </w:rPr>
        <w:t>t</w:t>
      </w:r>
      <w:bookmarkStart w:id="0" w:name="_GoBack"/>
      <w:bookmarkEnd w:id="0"/>
      <w:r w:rsidR="001E0FA3" w:rsidRPr="001E0FA3">
        <w:rPr>
          <w:rFonts w:cs="Arial"/>
          <w:szCs w:val="24"/>
        </w:rPr>
        <w:t>guard as this may increase the risk of unintentionally swallowing the appliance.</w:t>
      </w:r>
    </w:p>
    <w:p w14:paraId="1BC0B4F0" w14:textId="41824732" w:rsidR="00243103" w:rsidRDefault="001E0FA3" w:rsidP="00385BDF">
      <w:pPr>
        <w:spacing w:line="240" w:lineRule="auto"/>
      </w:pPr>
      <w:r>
        <w:t xml:space="preserve">While your custom </w:t>
      </w:r>
      <w:r w:rsidR="00C345E6">
        <w:t>night</w:t>
      </w:r>
      <w:r>
        <w:t>guard provides excellent protection of your teeth</w:t>
      </w:r>
      <w:r w:rsidR="00C345E6">
        <w:t>, it may not completely relieve jaw pain and will not protect your teeth against daytime clenching/grinding, when the nightguard is not in use</w:t>
      </w:r>
      <w:r>
        <w:t xml:space="preserve">. </w:t>
      </w:r>
      <w:r w:rsidR="00C345E6">
        <w:t xml:space="preserve">Additional therapy may become necessary and/or a different appliance may need to be fabricated. </w:t>
      </w:r>
    </w:p>
    <w:p w14:paraId="2F9E0585" w14:textId="5C4695B5" w:rsidR="00300CAA" w:rsidRDefault="00300CAA" w:rsidP="00385BDF">
      <w:pPr>
        <w:spacing w:line="240" w:lineRule="auto"/>
      </w:pPr>
      <w:r>
        <w:t xml:space="preserve">Care Instructions: </w:t>
      </w:r>
    </w:p>
    <w:p w14:paraId="67678C3C" w14:textId="2CDADBB2" w:rsidR="0031041C" w:rsidRDefault="001E0FA3" w:rsidP="001E0FA3">
      <w:pPr>
        <w:pStyle w:val="ListParagraph"/>
        <w:numPr>
          <w:ilvl w:val="0"/>
          <w:numId w:val="21"/>
        </w:numPr>
        <w:spacing w:line="240" w:lineRule="auto"/>
      </w:pPr>
      <w:r>
        <w:t xml:space="preserve">Always </w:t>
      </w:r>
      <w:r w:rsidR="0031041C">
        <w:t xml:space="preserve">transport the </w:t>
      </w:r>
      <w:r w:rsidR="00C345E6">
        <w:t>night</w:t>
      </w:r>
      <w:r w:rsidR="0031041C">
        <w:t>guard in a sturdy container that has vents</w:t>
      </w:r>
    </w:p>
    <w:p w14:paraId="0A7BCDA4" w14:textId="4F4AAD62" w:rsidR="0031041C" w:rsidRDefault="001E0FA3" w:rsidP="001E0FA3">
      <w:pPr>
        <w:pStyle w:val="ListParagraph"/>
        <w:numPr>
          <w:ilvl w:val="0"/>
          <w:numId w:val="21"/>
        </w:numPr>
        <w:spacing w:line="240" w:lineRule="auto"/>
      </w:pPr>
      <w:r>
        <w:t>N</w:t>
      </w:r>
      <w:r w:rsidR="0031041C">
        <w:t xml:space="preserve">ever leave the </w:t>
      </w:r>
      <w:r w:rsidR="00C345E6">
        <w:t>night</w:t>
      </w:r>
      <w:r w:rsidR="0031041C">
        <w:t>guard in the sun or in hot water</w:t>
      </w:r>
    </w:p>
    <w:p w14:paraId="0B376A7A" w14:textId="434085BA" w:rsidR="00A96F59" w:rsidRDefault="00A96F59" w:rsidP="001E0FA3">
      <w:pPr>
        <w:pStyle w:val="ListParagraph"/>
        <w:numPr>
          <w:ilvl w:val="0"/>
          <w:numId w:val="21"/>
        </w:numPr>
        <w:spacing w:line="240" w:lineRule="auto"/>
      </w:pPr>
      <w:r>
        <w:t xml:space="preserve">Ensure that your </w:t>
      </w:r>
      <w:r w:rsidR="00C345E6">
        <w:t>night</w:t>
      </w:r>
      <w:r>
        <w:t xml:space="preserve">guard is out of reach of pets </w:t>
      </w:r>
    </w:p>
    <w:p w14:paraId="01F95EF7" w14:textId="301DA70A" w:rsidR="001E0FA3" w:rsidRDefault="001E0FA3" w:rsidP="0031041C">
      <w:pPr>
        <w:spacing w:line="240" w:lineRule="auto"/>
      </w:pPr>
      <w:r>
        <w:t>Cleaning Instructions</w:t>
      </w:r>
      <w:proofErr w:type="gramStart"/>
      <w:r>
        <w:t>:_</w:t>
      </w:r>
      <w:proofErr w:type="gramEnd"/>
      <w:r>
        <w:t>__________________________________________________________________</w:t>
      </w:r>
    </w:p>
    <w:p w14:paraId="7C9DEC44" w14:textId="517DF167" w:rsidR="001E0FA3" w:rsidRDefault="001E0FA3" w:rsidP="0031041C">
      <w:pPr>
        <w:spacing w:line="240" w:lineRule="auto"/>
      </w:pPr>
      <w:r>
        <w:t>_____________________________________________________________________________________</w:t>
      </w:r>
    </w:p>
    <w:p w14:paraId="7E8667AE" w14:textId="10381732" w:rsidR="00B265CC" w:rsidRDefault="00B265CC" w:rsidP="0031041C">
      <w:pPr>
        <w:spacing w:line="240" w:lineRule="auto"/>
      </w:pPr>
      <w:r>
        <w:t xml:space="preserve">Please bring your </w:t>
      </w:r>
      <w:r w:rsidR="00C345E6">
        <w:t>night</w:t>
      </w:r>
      <w:r>
        <w:t xml:space="preserve">guard to all dental appointments, so your appliance can be professionally cleaned and evaluated for adequate fit and quality.  </w:t>
      </w:r>
    </w:p>
    <w:p w14:paraId="743A057D" w14:textId="12310B2D" w:rsidR="00BA40BB" w:rsidRPr="00BA40BB" w:rsidRDefault="00BA40BB" w:rsidP="0031041C">
      <w:pPr>
        <w:spacing w:line="240" w:lineRule="auto"/>
      </w:pPr>
      <w:r w:rsidRPr="00BA40BB">
        <w:t>My signature below acknowledges I have read and understand the information provided to me</w:t>
      </w:r>
      <w:r w:rsidR="00AA31A4">
        <w:t xml:space="preserve"> and my questions have been answered</w:t>
      </w:r>
      <w:r w:rsidRPr="00BA40BB">
        <w:t xml:space="preserve">. </w:t>
      </w:r>
    </w:p>
    <w:p w14:paraId="5F573ECA" w14:textId="77777777" w:rsidR="00465616" w:rsidRPr="00F83518" w:rsidRDefault="00465616" w:rsidP="00465616">
      <w:pPr>
        <w:pStyle w:val="PlainText"/>
        <w:rPr>
          <w:rFonts w:asciiTheme="minorHAnsi" w:hAnsiTheme="minorHAnsi" w:cstheme="minorHAnsi"/>
          <w:sz w:val="22"/>
        </w:rPr>
      </w:pPr>
    </w:p>
    <w:p w14:paraId="3110B555" w14:textId="77777777" w:rsidR="00465616" w:rsidRPr="00F83518" w:rsidRDefault="00465616" w:rsidP="00465616">
      <w:pPr>
        <w:pStyle w:val="ICPPatientNameDate"/>
        <w:jc w:val="left"/>
        <w:rPr>
          <w:rFonts w:asciiTheme="minorHAnsi" w:hAnsiTheme="minorHAnsi" w:cstheme="minorHAnsi"/>
          <w:sz w:val="22"/>
        </w:rPr>
      </w:pPr>
      <w:r w:rsidRPr="00F83518">
        <w:rPr>
          <w:rFonts w:asciiTheme="minorHAnsi" w:hAnsiTheme="minorHAnsi" w:cstheme="minorHAnsi"/>
          <w:sz w:val="22"/>
        </w:rPr>
        <w:t>Patient’s (or Legal Guardian’s) Signature</w:t>
      </w:r>
      <w:r w:rsidRPr="00F83518">
        <w:rPr>
          <w:rFonts w:asciiTheme="minorHAnsi" w:hAnsiTheme="minorHAnsi" w:cstheme="minorHAnsi"/>
          <w:sz w:val="22"/>
        </w:rPr>
        <w:tab/>
        <w:t>Date</w:t>
      </w:r>
    </w:p>
    <w:p w14:paraId="69095192" w14:textId="77777777" w:rsidR="00465616" w:rsidRPr="00F83518" w:rsidRDefault="00465616" w:rsidP="00465616">
      <w:pPr>
        <w:rPr>
          <w:rFonts w:cstheme="minorHAnsi"/>
        </w:rPr>
      </w:pPr>
    </w:p>
    <w:p w14:paraId="258B4A1F" w14:textId="77777777" w:rsidR="00465616" w:rsidRPr="00F83518" w:rsidRDefault="00465616" w:rsidP="00465616">
      <w:pPr>
        <w:pStyle w:val="PlainText"/>
        <w:rPr>
          <w:rFonts w:asciiTheme="minorHAnsi" w:hAnsiTheme="minorHAnsi" w:cstheme="minorHAnsi"/>
          <w:sz w:val="22"/>
        </w:rPr>
      </w:pPr>
    </w:p>
    <w:p w14:paraId="6BA7594E" w14:textId="77777777" w:rsidR="00465616" w:rsidRPr="00F83518" w:rsidRDefault="00465616" w:rsidP="00465616">
      <w:pPr>
        <w:pStyle w:val="ICPPatientNameDate"/>
        <w:jc w:val="left"/>
        <w:rPr>
          <w:rFonts w:asciiTheme="minorHAnsi" w:hAnsiTheme="minorHAnsi" w:cstheme="minorHAnsi"/>
          <w:sz w:val="22"/>
        </w:rPr>
      </w:pPr>
      <w:r w:rsidRPr="00F83518">
        <w:rPr>
          <w:rFonts w:asciiTheme="minorHAnsi" w:hAnsiTheme="minorHAnsi" w:cstheme="minorHAnsi"/>
          <w:sz w:val="22"/>
          <w:lang w:val="en-US"/>
        </w:rPr>
        <w:t>Print Patient’s (or Legal Guardian’s) Name/Relationship</w:t>
      </w:r>
      <w:r w:rsidRPr="00F83518">
        <w:rPr>
          <w:rFonts w:asciiTheme="minorHAnsi" w:hAnsiTheme="minorHAnsi" w:cstheme="minorHAnsi"/>
          <w:sz w:val="22"/>
        </w:rPr>
        <w:tab/>
        <w:t>Date</w:t>
      </w:r>
    </w:p>
    <w:p w14:paraId="455EFEBB" w14:textId="18005205" w:rsidR="0016607F" w:rsidRPr="00A27235" w:rsidRDefault="0016607F" w:rsidP="00A27235">
      <w:pPr>
        <w:spacing w:after="240"/>
        <w:ind w:left="360"/>
      </w:pPr>
      <w:r w:rsidRPr="00A27235">
        <w:tab/>
      </w:r>
      <w:r w:rsidRPr="00A27235">
        <w:tab/>
      </w:r>
    </w:p>
    <w:sectPr w:rsidR="0016607F" w:rsidRPr="00A27235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4E4648E" w15:done="0"/>
  <w15:commentEx w15:paraId="68F25DBF" w15:done="0"/>
  <w15:commentEx w15:paraId="35035123" w15:done="0"/>
  <w15:commentEx w15:paraId="491B2F15" w15:done="0"/>
  <w15:commentEx w15:paraId="32EA207B" w15:done="0"/>
  <w15:commentEx w15:paraId="5AECDF1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B35A22" w14:textId="77777777" w:rsidR="00385BDF" w:rsidRDefault="00385BDF" w:rsidP="00B92700">
      <w:pPr>
        <w:spacing w:after="0" w:line="240" w:lineRule="auto"/>
      </w:pPr>
      <w:r>
        <w:separator/>
      </w:r>
    </w:p>
  </w:endnote>
  <w:endnote w:type="continuationSeparator" w:id="0">
    <w:p w14:paraId="5096DA9C" w14:textId="77777777" w:rsidR="00385BDF" w:rsidRDefault="00385BDF" w:rsidP="00B927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7FDB91" w14:textId="77777777" w:rsidR="00385BDF" w:rsidRDefault="00385BDF" w:rsidP="00B92700">
      <w:pPr>
        <w:spacing w:after="0" w:line="240" w:lineRule="auto"/>
      </w:pPr>
      <w:r>
        <w:separator/>
      </w:r>
    </w:p>
  </w:footnote>
  <w:footnote w:type="continuationSeparator" w:id="0">
    <w:p w14:paraId="288F3291" w14:textId="77777777" w:rsidR="00385BDF" w:rsidRDefault="00385BDF" w:rsidP="00B927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0F8003" w14:textId="1614A221" w:rsidR="00385BDF" w:rsidRDefault="0031041C" w:rsidP="00595213">
    <w:pPr>
      <w:spacing w:after="0"/>
      <w:ind w:left="4320" w:hanging="4320"/>
      <w:rPr>
        <w:b/>
      </w:rPr>
    </w:pPr>
    <w:r>
      <w:rPr>
        <w:b/>
        <w:sz w:val="32"/>
      </w:rPr>
      <w:t xml:space="preserve">DENTAL </w:t>
    </w:r>
    <w:r w:rsidR="00E66278">
      <w:rPr>
        <w:b/>
        <w:sz w:val="32"/>
      </w:rPr>
      <w:t>NIGHT</w:t>
    </w:r>
    <w:r w:rsidR="00DB5BBB">
      <w:rPr>
        <w:b/>
        <w:sz w:val="32"/>
      </w:rPr>
      <w:t>GUARD</w:t>
    </w:r>
    <w:r w:rsidR="00385BDF">
      <w:rPr>
        <w:b/>
        <w:sz w:val="32"/>
      </w:rPr>
      <w:t xml:space="preserve"> </w:t>
    </w:r>
    <w:r w:rsidR="003C690E">
      <w:rPr>
        <w:b/>
        <w:sz w:val="32"/>
      </w:rPr>
      <w:t>PATIENT EDUCATION</w:t>
    </w:r>
  </w:p>
  <w:p w14:paraId="5091184A" w14:textId="77777777" w:rsidR="00385BDF" w:rsidRDefault="00385BDF" w:rsidP="001439A5">
    <w:pPr>
      <w:spacing w:after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E5807"/>
    <w:multiLevelType w:val="hybridMultilevel"/>
    <w:tmpl w:val="ABE8658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7A61CA"/>
    <w:multiLevelType w:val="hybridMultilevel"/>
    <w:tmpl w:val="90DA8CB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D313654"/>
    <w:multiLevelType w:val="hybridMultilevel"/>
    <w:tmpl w:val="DD521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6E6E60"/>
    <w:multiLevelType w:val="hybridMultilevel"/>
    <w:tmpl w:val="450C41D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D925ECC"/>
    <w:multiLevelType w:val="hybridMultilevel"/>
    <w:tmpl w:val="008654E2"/>
    <w:lvl w:ilvl="0" w:tplc="5F026C46">
      <w:start w:val="1"/>
      <w:numFmt w:val="upperLetter"/>
      <w:lvlText w:val="%1______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B42ECD"/>
    <w:multiLevelType w:val="hybridMultilevel"/>
    <w:tmpl w:val="276E2F66"/>
    <w:lvl w:ilvl="0" w:tplc="15E66C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34B55A6"/>
    <w:multiLevelType w:val="hybridMultilevel"/>
    <w:tmpl w:val="EF36A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4358C3"/>
    <w:multiLevelType w:val="hybridMultilevel"/>
    <w:tmpl w:val="102CDB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743082C"/>
    <w:multiLevelType w:val="hybridMultilevel"/>
    <w:tmpl w:val="E1505448"/>
    <w:lvl w:ilvl="0" w:tplc="15E66C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73F1EC3"/>
    <w:multiLevelType w:val="hybridMultilevel"/>
    <w:tmpl w:val="C9E02F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1730E06"/>
    <w:multiLevelType w:val="hybridMultilevel"/>
    <w:tmpl w:val="250C8718"/>
    <w:lvl w:ilvl="0" w:tplc="4144367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E36DEC"/>
    <w:multiLevelType w:val="hybridMultilevel"/>
    <w:tmpl w:val="8E586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CB91F9A"/>
    <w:multiLevelType w:val="hybridMultilevel"/>
    <w:tmpl w:val="BF50FE2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E86147"/>
    <w:multiLevelType w:val="hybridMultilevel"/>
    <w:tmpl w:val="484CE068"/>
    <w:lvl w:ilvl="0" w:tplc="15E66C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C3397B"/>
    <w:multiLevelType w:val="hybridMultilevel"/>
    <w:tmpl w:val="E02487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A16B35"/>
    <w:multiLevelType w:val="hybridMultilevel"/>
    <w:tmpl w:val="43C43F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7FA3976"/>
    <w:multiLevelType w:val="hybridMultilevel"/>
    <w:tmpl w:val="D1CE6A52"/>
    <w:lvl w:ilvl="0" w:tplc="4144367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CA12440"/>
    <w:multiLevelType w:val="hybridMultilevel"/>
    <w:tmpl w:val="36B2CDD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72707614"/>
    <w:multiLevelType w:val="multilevel"/>
    <w:tmpl w:val="2B72FB6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>
      <w:start w:val="1"/>
      <w:numFmt w:val="upperLetter"/>
      <w:lvlText w:val="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3."/>
      <w:lvlJc w:val="right"/>
      <w:pPr>
        <w:ind w:left="1800" w:hanging="180"/>
      </w:pPr>
      <w:rPr>
        <w:rFonts w:ascii="Times New Roman" w:eastAsiaTheme="minorHAnsi" w:hAnsi="Times New Roman" w:cs="Times New Roman" w:hint="default"/>
        <w:b w:val="0"/>
      </w:rPr>
    </w:lvl>
    <w:lvl w:ilvl="3">
      <w:start w:val="1"/>
      <w:numFmt w:val="lowerLetter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9">
    <w:nsid w:val="7C517C5C"/>
    <w:multiLevelType w:val="hybridMultilevel"/>
    <w:tmpl w:val="2EDAAC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0E4563"/>
    <w:multiLevelType w:val="hybridMultilevel"/>
    <w:tmpl w:val="788C09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7"/>
  </w:num>
  <w:num w:numId="3">
    <w:abstractNumId w:val="0"/>
  </w:num>
  <w:num w:numId="4">
    <w:abstractNumId w:val="8"/>
  </w:num>
  <w:num w:numId="5">
    <w:abstractNumId w:val="3"/>
  </w:num>
  <w:num w:numId="6">
    <w:abstractNumId w:val="20"/>
  </w:num>
  <w:num w:numId="7">
    <w:abstractNumId w:val="5"/>
  </w:num>
  <w:num w:numId="8">
    <w:abstractNumId w:val="7"/>
  </w:num>
  <w:num w:numId="9">
    <w:abstractNumId w:val="6"/>
  </w:num>
  <w:num w:numId="10">
    <w:abstractNumId w:val="14"/>
  </w:num>
  <w:num w:numId="11">
    <w:abstractNumId w:val="19"/>
  </w:num>
  <w:num w:numId="12">
    <w:abstractNumId w:val="13"/>
  </w:num>
  <w:num w:numId="13">
    <w:abstractNumId w:val="18"/>
  </w:num>
  <w:num w:numId="14">
    <w:abstractNumId w:val="1"/>
  </w:num>
  <w:num w:numId="15">
    <w:abstractNumId w:val="4"/>
  </w:num>
  <w:num w:numId="16">
    <w:abstractNumId w:val="12"/>
  </w:num>
  <w:num w:numId="17">
    <w:abstractNumId w:val="9"/>
  </w:num>
  <w:num w:numId="18">
    <w:abstractNumId w:val="11"/>
  </w:num>
  <w:num w:numId="19">
    <w:abstractNumId w:val="16"/>
  </w:num>
  <w:num w:numId="20">
    <w:abstractNumId w:val="10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1E4"/>
    <w:rsid w:val="000046B6"/>
    <w:rsid w:val="00005DBB"/>
    <w:rsid w:val="00010141"/>
    <w:rsid w:val="000200B9"/>
    <w:rsid w:val="000350FC"/>
    <w:rsid w:val="00042118"/>
    <w:rsid w:val="00043328"/>
    <w:rsid w:val="00060C09"/>
    <w:rsid w:val="000643DD"/>
    <w:rsid w:val="000746F7"/>
    <w:rsid w:val="00076269"/>
    <w:rsid w:val="000953A3"/>
    <w:rsid w:val="000B6B3E"/>
    <w:rsid w:val="000D0E05"/>
    <w:rsid w:val="000D15A2"/>
    <w:rsid w:val="000D3798"/>
    <w:rsid w:val="00117544"/>
    <w:rsid w:val="00121A77"/>
    <w:rsid w:val="00133E38"/>
    <w:rsid w:val="00140DE5"/>
    <w:rsid w:val="001439A5"/>
    <w:rsid w:val="001603E8"/>
    <w:rsid w:val="001624DB"/>
    <w:rsid w:val="0016607F"/>
    <w:rsid w:val="00176D11"/>
    <w:rsid w:val="00184FCE"/>
    <w:rsid w:val="0019102A"/>
    <w:rsid w:val="00193ED0"/>
    <w:rsid w:val="001A24A1"/>
    <w:rsid w:val="001E0FA3"/>
    <w:rsid w:val="002030A5"/>
    <w:rsid w:val="00230101"/>
    <w:rsid w:val="00237E08"/>
    <w:rsid w:val="00243103"/>
    <w:rsid w:val="0025067C"/>
    <w:rsid w:val="00256B1F"/>
    <w:rsid w:val="00260616"/>
    <w:rsid w:val="00273264"/>
    <w:rsid w:val="00282D58"/>
    <w:rsid w:val="0028410C"/>
    <w:rsid w:val="00287366"/>
    <w:rsid w:val="00287C51"/>
    <w:rsid w:val="002A0579"/>
    <w:rsid w:val="002A4E45"/>
    <w:rsid w:val="002A71B2"/>
    <w:rsid w:val="002B67F4"/>
    <w:rsid w:val="002C52F4"/>
    <w:rsid w:val="002D7D35"/>
    <w:rsid w:val="002E4BDF"/>
    <w:rsid w:val="00300CAA"/>
    <w:rsid w:val="00303254"/>
    <w:rsid w:val="0031041C"/>
    <w:rsid w:val="00315C14"/>
    <w:rsid w:val="0033344F"/>
    <w:rsid w:val="003400FF"/>
    <w:rsid w:val="0035328A"/>
    <w:rsid w:val="00365A35"/>
    <w:rsid w:val="00371BA1"/>
    <w:rsid w:val="00385BDF"/>
    <w:rsid w:val="003A79A3"/>
    <w:rsid w:val="003B23A8"/>
    <w:rsid w:val="003B5B9E"/>
    <w:rsid w:val="003C690E"/>
    <w:rsid w:val="003C77BA"/>
    <w:rsid w:val="003F35FC"/>
    <w:rsid w:val="0040353F"/>
    <w:rsid w:val="004156AF"/>
    <w:rsid w:val="004359FD"/>
    <w:rsid w:val="00450D55"/>
    <w:rsid w:val="0045557C"/>
    <w:rsid w:val="00465616"/>
    <w:rsid w:val="004705E8"/>
    <w:rsid w:val="00472A8F"/>
    <w:rsid w:val="004958BB"/>
    <w:rsid w:val="004A5967"/>
    <w:rsid w:val="004A62C7"/>
    <w:rsid w:val="004A7002"/>
    <w:rsid w:val="004A71C4"/>
    <w:rsid w:val="004C0127"/>
    <w:rsid w:val="004E2B54"/>
    <w:rsid w:val="004F707C"/>
    <w:rsid w:val="00514D36"/>
    <w:rsid w:val="005219CE"/>
    <w:rsid w:val="005400C4"/>
    <w:rsid w:val="00540665"/>
    <w:rsid w:val="005625B5"/>
    <w:rsid w:val="00575E16"/>
    <w:rsid w:val="005835BA"/>
    <w:rsid w:val="005838D2"/>
    <w:rsid w:val="00595213"/>
    <w:rsid w:val="005A4498"/>
    <w:rsid w:val="005C108D"/>
    <w:rsid w:val="005C5504"/>
    <w:rsid w:val="005D5534"/>
    <w:rsid w:val="00600A4F"/>
    <w:rsid w:val="00600BAC"/>
    <w:rsid w:val="00611116"/>
    <w:rsid w:val="00612637"/>
    <w:rsid w:val="0061488F"/>
    <w:rsid w:val="00623360"/>
    <w:rsid w:val="006303BA"/>
    <w:rsid w:val="006421E4"/>
    <w:rsid w:val="00656668"/>
    <w:rsid w:val="00674BEE"/>
    <w:rsid w:val="0069204D"/>
    <w:rsid w:val="006D2281"/>
    <w:rsid w:val="006D41A0"/>
    <w:rsid w:val="006D7F96"/>
    <w:rsid w:val="006E1FA3"/>
    <w:rsid w:val="006F0F33"/>
    <w:rsid w:val="006F1D57"/>
    <w:rsid w:val="00704764"/>
    <w:rsid w:val="007157F4"/>
    <w:rsid w:val="00764793"/>
    <w:rsid w:val="007726DE"/>
    <w:rsid w:val="00790171"/>
    <w:rsid w:val="007A32C2"/>
    <w:rsid w:val="007D6DC0"/>
    <w:rsid w:val="007F0580"/>
    <w:rsid w:val="00802B30"/>
    <w:rsid w:val="0080404F"/>
    <w:rsid w:val="00847B11"/>
    <w:rsid w:val="0088003A"/>
    <w:rsid w:val="0088566E"/>
    <w:rsid w:val="008B0CD9"/>
    <w:rsid w:val="008B17ED"/>
    <w:rsid w:val="008E29DE"/>
    <w:rsid w:val="008F1860"/>
    <w:rsid w:val="008F3759"/>
    <w:rsid w:val="009218E3"/>
    <w:rsid w:val="00931C85"/>
    <w:rsid w:val="009361E8"/>
    <w:rsid w:val="0095116B"/>
    <w:rsid w:val="009541C0"/>
    <w:rsid w:val="00995706"/>
    <w:rsid w:val="009961BD"/>
    <w:rsid w:val="009A2D15"/>
    <w:rsid w:val="009A451F"/>
    <w:rsid w:val="00A00EBA"/>
    <w:rsid w:val="00A2602D"/>
    <w:rsid w:val="00A27235"/>
    <w:rsid w:val="00A31130"/>
    <w:rsid w:val="00A63585"/>
    <w:rsid w:val="00A903DD"/>
    <w:rsid w:val="00A96F59"/>
    <w:rsid w:val="00AA22AD"/>
    <w:rsid w:val="00AA31A4"/>
    <w:rsid w:val="00AB157A"/>
    <w:rsid w:val="00AB4A28"/>
    <w:rsid w:val="00AC2A97"/>
    <w:rsid w:val="00AC2AC0"/>
    <w:rsid w:val="00AF0199"/>
    <w:rsid w:val="00B1477A"/>
    <w:rsid w:val="00B265CC"/>
    <w:rsid w:val="00B316E6"/>
    <w:rsid w:val="00B35334"/>
    <w:rsid w:val="00B46BEE"/>
    <w:rsid w:val="00B63069"/>
    <w:rsid w:val="00B7002A"/>
    <w:rsid w:val="00B92700"/>
    <w:rsid w:val="00B9344A"/>
    <w:rsid w:val="00BA40BB"/>
    <w:rsid w:val="00BB31EC"/>
    <w:rsid w:val="00BC1B1F"/>
    <w:rsid w:val="00BC6276"/>
    <w:rsid w:val="00BC7063"/>
    <w:rsid w:val="00BE4285"/>
    <w:rsid w:val="00C345E6"/>
    <w:rsid w:val="00C527CD"/>
    <w:rsid w:val="00C55A21"/>
    <w:rsid w:val="00C80C33"/>
    <w:rsid w:val="00C9646D"/>
    <w:rsid w:val="00CA644A"/>
    <w:rsid w:val="00CB7E58"/>
    <w:rsid w:val="00CC39F8"/>
    <w:rsid w:val="00CE0AD0"/>
    <w:rsid w:val="00CE5BCF"/>
    <w:rsid w:val="00D038D3"/>
    <w:rsid w:val="00D119FD"/>
    <w:rsid w:val="00D161C3"/>
    <w:rsid w:val="00D44392"/>
    <w:rsid w:val="00D45C01"/>
    <w:rsid w:val="00D51C6B"/>
    <w:rsid w:val="00D60516"/>
    <w:rsid w:val="00D60870"/>
    <w:rsid w:val="00D6618D"/>
    <w:rsid w:val="00D80B9E"/>
    <w:rsid w:val="00D84C38"/>
    <w:rsid w:val="00DA4026"/>
    <w:rsid w:val="00DB5BBB"/>
    <w:rsid w:val="00DE5647"/>
    <w:rsid w:val="00DF2084"/>
    <w:rsid w:val="00E20349"/>
    <w:rsid w:val="00E21D13"/>
    <w:rsid w:val="00E222F8"/>
    <w:rsid w:val="00E25069"/>
    <w:rsid w:val="00E26F01"/>
    <w:rsid w:val="00E375D9"/>
    <w:rsid w:val="00E550A1"/>
    <w:rsid w:val="00E63A96"/>
    <w:rsid w:val="00E66278"/>
    <w:rsid w:val="00E86FAA"/>
    <w:rsid w:val="00E8722F"/>
    <w:rsid w:val="00EA7BCF"/>
    <w:rsid w:val="00EA7FD2"/>
    <w:rsid w:val="00EB05C2"/>
    <w:rsid w:val="00EB1290"/>
    <w:rsid w:val="00EC0942"/>
    <w:rsid w:val="00ED2725"/>
    <w:rsid w:val="00EE156E"/>
    <w:rsid w:val="00EE22E0"/>
    <w:rsid w:val="00F231B0"/>
    <w:rsid w:val="00F42A81"/>
    <w:rsid w:val="00F44476"/>
    <w:rsid w:val="00F45AF0"/>
    <w:rsid w:val="00F6057A"/>
    <w:rsid w:val="00F61C25"/>
    <w:rsid w:val="00F63E3C"/>
    <w:rsid w:val="00F72B60"/>
    <w:rsid w:val="00F76B05"/>
    <w:rsid w:val="00FA3F9B"/>
    <w:rsid w:val="00FB5305"/>
    <w:rsid w:val="00FB5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27FB8E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71C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927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2700"/>
  </w:style>
  <w:style w:type="paragraph" w:styleId="Footer">
    <w:name w:val="footer"/>
    <w:basedOn w:val="Normal"/>
    <w:link w:val="FooterChar"/>
    <w:uiPriority w:val="99"/>
    <w:unhideWhenUsed/>
    <w:rsid w:val="00B927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2700"/>
  </w:style>
  <w:style w:type="paragraph" w:styleId="BalloonText">
    <w:name w:val="Balloon Text"/>
    <w:basedOn w:val="Normal"/>
    <w:link w:val="BalloonTextChar"/>
    <w:uiPriority w:val="99"/>
    <w:semiHidden/>
    <w:unhideWhenUsed/>
    <w:rsid w:val="00B92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2700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rsid w:val="00AB157A"/>
    <w:pPr>
      <w:spacing w:after="0" w:line="240" w:lineRule="auto"/>
    </w:pPr>
    <w:rPr>
      <w:rFonts w:ascii="Times New Roman" w:eastAsia="Times New Roman" w:hAnsi="Times New Roman" w:cs="Times New Roman"/>
      <w:color w:val="000000"/>
      <w:kern w:val="24"/>
      <w:sz w:val="24"/>
      <w:szCs w:val="20"/>
    </w:rPr>
  </w:style>
  <w:style w:type="character" w:customStyle="1" w:styleId="PlainTextChar">
    <w:name w:val="Plain Text Char"/>
    <w:basedOn w:val="DefaultParagraphFont"/>
    <w:link w:val="PlainText"/>
    <w:rsid w:val="00AB157A"/>
    <w:rPr>
      <w:rFonts w:ascii="Times New Roman" w:eastAsia="Times New Roman" w:hAnsi="Times New Roman" w:cs="Times New Roman"/>
      <w:color w:val="000000"/>
      <w:kern w:val="24"/>
      <w:sz w:val="24"/>
      <w:szCs w:val="20"/>
    </w:rPr>
  </w:style>
  <w:style w:type="paragraph" w:customStyle="1" w:styleId="ICPPatientNameDate">
    <w:name w:val="ICP Patient Name/Date"/>
    <w:basedOn w:val="PlainText"/>
    <w:rsid w:val="00AB157A"/>
    <w:pPr>
      <w:pBdr>
        <w:top w:val="single" w:sz="4" w:space="1" w:color="auto"/>
      </w:pBdr>
      <w:tabs>
        <w:tab w:val="left" w:pos="6480"/>
      </w:tabs>
      <w:jc w:val="both"/>
    </w:pPr>
    <w:rPr>
      <w:sz w:val="20"/>
      <w:lang w:val="x-none" w:eastAsia="x-none"/>
    </w:rPr>
  </w:style>
  <w:style w:type="character" w:styleId="CommentReference">
    <w:name w:val="annotation reference"/>
    <w:basedOn w:val="DefaultParagraphFont"/>
    <w:uiPriority w:val="99"/>
    <w:semiHidden/>
    <w:unhideWhenUsed/>
    <w:rsid w:val="00E86F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86FA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86FA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6F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6FA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D553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71C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927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2700"/>
  </w:style>
  <w:style w:type="paragraph" w:styleId="Footer">
    <w:name w:val="footer"/>
    <w:basedOn w:val="Normal"/>
    <w:link w:val="FooterChar"/>
    <w:uiPriority w:val="99"/>
    <w:unhideWhenUsed/>
    <w:rsid w:val="00B927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2700"/>
  </w:style>
  <w:style w:type="paragraph" w:styleId="BalloonText">
    <w:name w:val="Balloon Text"/>
    <w:basedOn w:val="Normal"/>
    <w:link w:val="BalloonTextChar"/>
    <w:uiPriority w:val="99"/>
    <w:semiHidden/>
    <w:unhideWhenUsed/>
    <w:rsid w:val="00B92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2700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rsid w:val="00AB157A"/>
    <w:pPr>
      <w:spacing w:after="0" w:line="240" w:lineRule="auto"/>
    </w:pPr>
    <w:rPr>
      <w:rFonts w:ascii="Times New Roman" w:eastAsia="Times New Roman" w:hAnsi="Times New Roman" w:cs="Times New Roman"/>
      <w:color w:val="000000"/>
      <w:kern w:val="24"/>
      <w:sz w:val="24"/>
      <w:szCs w:val="20"/>
    </w:rPr>
  </w:style>
  <w:style w:type="character" w:customStyle="1" w:styleId="PlainTextChar">
    <w:name w:val="Plain Text Char"/>
    <w:basedOn w:val="DefaultParagraphFont"/>
    <w:link w:val="PlainText"/>
    <w:rsid w:val="00AB157A"/>
    <w:rPr>
      <w:rFonts w:ascii="Times New Roman" w:eastAsia="Times New Roman" w:hAnsi="Times New Roman" w:cs="Times New Roman"/>
      <w:color w:val="000000"/>
      <w:kern w:val="24"/>
      <w:sz w:val="24"/>
      <w:szCs w:val="20"/>
    </w:rPr>
  </w:style>
  <w:style w:type="paragraph" w:customStyle="1" w:styleId="ICPPatientNameDate">
    <w:name w:val="ICP Patient Name/Date"/>
    <w:basedOn w:val="PlainText"/>
    <w:rsid w:val="00AB157A"/>
    <w:pPr>
      <w:pBdr>
        <w:top w:val="single" w:sz="4" w:space="1" w:color="auto"/>
      </w:pBdr>
      <w:tabs>
        <w:tab w:val="left" w:pos="6480"/>
      </w:tabs>
      <w:jc w:val="both"/>
    </w:pPr>
    <w:rPr>
      <w:sz w:val="20"/>
      <w:lang w:val="x-none" w:eastAsia="x-none"/>
    </w:rPr>
  </w:style>
  <w:style w:type="character" w:styleId="CommentReference">
    <w:name w:val="annotation reference"/>
    <w:basedOn w:val="DefaultParagraphFont"/>
    <w:uiPriority w:val="99"/>
    <w:semiHidden/>
    <w:unhideWhenUsed/>
    <w:rsid w:val="00E86F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86FA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86FA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6F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6FA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D553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306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microsoft.com/office/2011/relationships/commentsExtended" Target="commentsExtended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rget_x0020_Audiences xmlns="d0619361-f499-406c-9fd3-6b7559db096f" xsi:nil="true"/>
    <Source xmlns="d0619361-f499-406c-9fd3-6b7559db096f" xsi:nil="true"/>
    <PublishingExpirationDate xmlns="http://schemas.microsoft.com/sharepoint/v3" xsi:nil="true"/>
    <PublishingStartDate xmlns="http://schemas.microsoft.com/sharepoint/v3" xsi:nil="true"/>
    <QFMSP_x0020_source_x0020_name xmlns="d0619361-f499-406c-9fd3-6b7559db096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16028B64A5C446A644D046E28CD5D4" ma:contentTypeVersion="4" ma:contentTypeDescription="Create a new document." ma:contentTypeScope="" ma:versionID="95a36a45f9835fc9b681c6c02d9b1b16">
  <xsd:schema xmlns:xsd="http://www.w3.org/2001/XMLSchema" xmlns:xs="http://www.w3.org/2001/XMLSchema" xmlns:p="http://schemas.microsoft.com/office/2006/metadata/properties" xmlns:ns1="http://schemas.microsoft.com/sharepoint/v3" xmlns:ns2="d0619361-f499-406c-9fd3-6b7559db096f" targetNamespace="http://schemas.microsoft.com/office/2006/metadata/properties" ma:root="true" ma:fieldsID="43166e68b2bfec0affafc34c4cdac102" ns1:_="" ns2:_="">
    <xsd:import namespace="http://schemas.microsoft.com/sharepoint/v3"/>
    <xsd:import namespace="d0619361-f499-406c-9fd3-6b7559db096f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Target_x0020_Audiences" minOccurs="0"/>
                <xsd:element ref="ns2:Source" minOccurs="0"/>
                <xsd:element ref="ns2:QFMSP_x0020_source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619361-f499-406c-9fd3-6b7559db096f" elementFormDefault="qualified">
    <xsd:import namespace="http://schemas.microsoft.com/office/2006/documentManagement/types"/>
    <xsd:import namespace="http://schemas.microsoft.com/office/infopath/2007/PartnerControls"/>
    <xsd:element name="Target_x0020_Audiences" ma:index="10" nillable="true" ma:displayName="Target Audiences" ma:internalName="Target_x0020_Audiences">
      <xsd:simpleType>
        <xsd:restriction base="dms:Unknown"/>
      </xsd:simpleType>
    </xsd:element>
    <xsd:element name="Source" ma:index="11" nillable="true" ma:displayName="Source" ma:default="" ma:internalName="Source">
      <xsd:simpleType>
        <xsd:restriction base="dms:Text"/>
      </xsd:simpleType>
    </xsd:element>
    <xsd:element name="QFMSP_x0020_source_x0020_name" ma:index="12" nillable="true" ma:displayName="QFMSP source name" ma:description="Quest File Migrator original source name." ma:hidden="true" ma:internalName="QFMSP_x0020_source_x0020_nam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093EE1-2DF9-48AE-9D12-2FC7747BCC74}">
  <ds:schemaRefs>
    <ds:schemaRef ds:uri="http://purl.org/dc/terms/"/>
    <ds:schemaRef ds:uri="http://purl.org/dc/elements/1.1/"/>
    <ds:schemaRef ds:uri="http://purl.org/dc/dcmitype/"/>
    <ds:schemaRef ds:uri="http://www.w3.org/XML/1998/namespace"/>
    <ds:schemaRef ds:uri="http://schemas.microsoft.com/office/2006/documentManagement/types"/>
    <ds:schemaRef ds:uri="http://schemas.microsoft.com/sharepoint/v3"/>
    <ds:schemaRef ds:uri="http://schemas.microsoft.com/office/2006/metadata/properties"/>
    <ds:schemaRef ds:uri="d0619361-f499-406c-9fd3-6b7559db096f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DB66B54B-7E58-4907-A3C9-7766701BE8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0619361-f499-406c-9fd3-6b7559db09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FF3460-FF18-4BD2-8C3D-070BCBD4463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2403438-8E1F-48D2-B08A-9F6C0386B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Joshua Larman</dc:creator>
  <cp:lastModifiedBy>Sharde Woods</cp:lastModifiedBy>
  <cp:revision>5</cp:revision>
  <cp:lastPrinted>2015-08-25T12:09:00Z</cp:lastPrinted>
  <dcterms:created xsi:type="dcterms:W3CDTF">2016-02-02T20:38:00Z</dcterms:created>
  <dcterms:modified xsi:type="dcterms:W3CDTF">2016-06-20T19:57:00Z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0x010100B616028B64A5C446A644D046E28CD5D4</vt:lpwstr>
  </property>
</Properties>
</file>